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9BA" w14:textId="77777777" w:rsidR="00D915EF" w:rsidRDefault="001A7716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0A837D2F" wp14:editId="71661B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98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CA1A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2608FFA5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2441942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989DB48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8AE3EFC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5FB31D9D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3F0B052D" w14:textId="75D168C2" w:rsidR="002502E2" w:rsidRDefault="002502E2" w:rsidP="002502E2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Employee Messages</w:t>
      </w:r>
    </w:p>
    <w:p w14:paraId="7DACDC79" w14:textId="77777777" w:rsidR="002502E2" w:rsidRDefault="002502E2" w:rsidP="002502E2">
      <w:pPr>
        <w:jc w:val="center"/>
        <w:rPr>
          <w:sz w:val="28"/>
          <w:szCs w:val="28"/>
        </w:rPr>
      </w:pPr>
    </w:p>
    <w:p w14:paraId="24D260DF" w14:textId="6B9313DA" w:rsidR="002502E2" w:rsidRDefault="002502E2" w:rsidP="002502E2">
      <w:r>
        <w:t>Employee Message have a wide array of uses but the most common are to use them to display messages for employees in their Self-Service or Adaptive login or to utilize them in the Onboarding system.</w:t>
      </w:r>
    </w:p>
    <w:p w14:paraId="046D82D1" w14:textId="40FC4F7F" w:rsidR="002502E2" w:rsidRDefault="002502E2" w:rsidP="002502E2"/>
    <w:p w14:paraId="64B13C28" w14:textId="77777777" w:rsidR="0072379F" w:rsidRDefault="002502E2" w:rsidP="0072379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Navigate to Client Management -&gt; HR Management -&gt; HR Administration -&gt; Message Categories.</w:t>
      </w:r>
    </w:p>
    <w:p w14:paraId="35DB1677" w14:textId="7E5DAB43" w:rsidR="002502E2" w:rsidRDefault="002502E2" w:rsidP="0072379F">
      <w:pPr>
        <w:pStyle w:val="ListParagraph"/>
        <w:widowControl/>
        <w:autoSpaceDE/>
        <w:autoSpaceDN/>
        <w:spacing w:after="160" w:line="259" w:lineRule="auto"/>
        <w:ind w:left="720"/>
        <w:contextualSpacing/>
      </w:pPr>
      <w:r>
        <w:rPr>
          <w:noProof/>
        </w:rPr>
        <w:drawing>
          <wp:inline distT="0" distB="0" distL="0" distR="0" wp14:anchorId="337B919F" wp14:editId="0A0B5D5C">
            <wp:extent cx="1614055" cy="2587234"/>
            <wp:effectExtent l="0" t="0" r="5715" b="381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81" cy="25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CC8E" w14:textId="77777777" w:rsidR="0072379F" w:rsidRDefault="002502E2" w:rsidP="0072379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 xml:space="preserve">Click </w:t>
      </w:r>
      <w:r w:rsidRPr="00173E72">
        <w:rPr>
          <w:b/>
          <w:bCs/>
          <w:u w:val="single"/>
        </w:rPr>
        <w:t>+Add New</w:t>
      </w:r>
      <w:r>
        <w:t xml:space="preserve"> to add a new Message Category and give it an appropriate Category Heading. Optionally, you can add a Category Description and enter a Display Order to determine the order in which it appears in a future dropdown menu.</w:t>
      </w:r>
    </w:p>
    <w:p w14:paraId="30F9A9B3" w14:textId="142B3BDB" w:rsidR="002502E2" w:rsidRDefault="002502E2" w:rsidP="0072379F">
      <w:pPr>
        <w:pStyle w:val="ListParagraph"/>
        <w:widowControl/>
        <w:autoSpaceDE/>
        <w:autoSpaceDN/>
        <w:spacing w:after="160" w:line="259" w:lineRule="auto"/>
        <w:ind w:left="720"/>
        <w:contextualSpacing/>
      </w:pPr>
      <w:r>
        <w:rPr>
          <w:noProof/>
        </w:rPr>
        <w:drawing>
          <wp:inline distT="0" distB="0" distL="0" distR="0" wp14:anchorId="3B8A7666" wp14:editId="21CA985D">
            <wp:extent cx="3048000" cy="1167161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607" cy="11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90C2" w14:textId="77777777" w:rsidR="0072379F" w:rsidRDefault="002502E2" w:rsidP="0072379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Next, navigate to Client Management -&gt; HR Management -&gt; HR Administration -&gt; Employee Messages.</w:t>
      </w:r>
    </w:p>
    <w:p w14:paraId="74F00307" w14:textId="7A970278" w:rsidR="002502E2" w:rsidRDefault="002502E2" w:rsidP="0072379F">
      <w:pPr>
        <w:pStyle w:val="ListParagraph"/>
        <w:widowControl/>
        <w:autoSpaceDE/>
        <w:autoSpaceDN/>
        <w:spacing w:after="160" w:line="259" w:lineRule="auto"/>
        <w:ind w:left="720"/>
        <w:contextualSpacing/>
      </w:pPr>
      <w:r>
        <w:rPr>
          <w:noProof/>
        </w:rPr>
        <w:drawing>
          <wp:inline distT="0" distB="0" distL="0" distR="0" wp14:anchorId="21B8C05A" wp14:editId="1A925A05">
            <wp:extent cx="1630532" cy="2410691"/>
            <wp:effectExtent l="0" t="0" r="8255" b="889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59" cy="241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11CED" w14:textId="77777777" w:rsidR="002502E2" w:rsidRDefault="002502E2" w:rsidP="002502E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lastRenderedPageBreak/>
        <w:t xml:space="preserve">Click </w:t>
      </w:r>
      <w:r w:rsidRPr="00173E72">
        <w:rPr>
          <w:b/>
          <w:bCs/>
          <w:u w:val="single"/>
        </w:rPr>
        <w:t>+Add New</w:t>
      </w:r>
      <w:r>
        <w:t xml:space="preserve"> to add a new message. Title the message appropriately, enter an Effective Date, select a Message Category, and check the box for Legal Company Access. You can also utilize the following options:</w:t>
      </w:r>
    </w:p>
    <w:p w14:paraId="43AF93D4" w14:textId="77777777" w:rsidR="002502E2" w:rsidRDefault="002502E2" w:rsidP="002502E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Expiration Date: Optional but can be used when a specific message should only be displayed for a certain amount of time. A message will be automatically made inactive once the expiration date has passed.</w:t>
      </w:r>
    </w:p>
    <w:p w14:paraId="41C6FCCA" w14:textId="77777777" w:rsidR="002502E2" w:rsidRDefault="002502E2" w:rsidP="002502E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Show on Employee Landing Page: If you select this option the message will appear on the Employee Messages screen of ESS. A reminder will appear on the employee’s welcome page upon signing in.</w:t>
      </w:r>
    </w:p>
    <w:p w14:paraId="09DCA3E2" w14:textId="77777777" w:rsidR="002502E2" w:rsidRDefault="002502E2" w:rsidP="002502E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 xml:space="preserve">Show on Company Information Page: This option will cause the message to appear on the Company Information page. </w:t>
      </w:r>
    </w:p>
    <w:p w14:paraId="7087C80D" w14:textId="77777777" w:rsidR="002502E2" w:rsidRDefault="002502E2" w:rsidP="002502E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Add Link: Allows you to add a link and set the Link Text that the employee can click on.</w:t>
      </w:r>
    </w:p>
    <w:p w14:paraId="24128858" w14:textId="77777777" w:rsidR="002502E2" w:rsidRDefault="002502E2" w:rsidP="002502E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Add Document: Allows you to upload documents that require employees to open and acknowledge they have read them.</w:t>
      </w:r>
    </w:p>
    <w:p w14:paraId="760567EA" w14:textId="77777777" w:rsidR="002502E2" w:rsidRDefault="002502E2" w:rsidP="0072379F">
      <w:pPr>
        <w:pStyle w:val="ListParagraph"/>
        <w:jc w:val="center"/>
      </w:pPr>
      <w:r>
        <w:rPr>
          <w:noProof/>
        </w:rPr>
        <w:drawing>
          <wp:inline distT="0" distB="0" distL="0" distR="0" wp14:anchorId="7948B9D7" wp14:editId="28661724">
            <wp:extent cx="4662055" cy="2478958"/>
            <wp:effectExtent l="0" t="0" r="571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922" cy="24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87074F1" w14:textId="4A395B0C" w:rsidR="002502E2" w:rsidRDefault="002502E2" w:rsidP="002502E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 xml:space="preserve">When done making your selections, click </w:t>
      </w:r>
      <w:r w:rsidRPr="00173E72">
        <w:rPr>
          <w:b/>
          <w:bCs/>
          <w:u w:val="single"/>
        </w:rPr>
        <w:t>Save</w:t>
      </w:r>
      <w:r>
        <w:t>.</w:t>
      </w:r>
    </w:p>
    <w:p w14:paraId="2059362B" w14:textId="77777777" w:rsidR="002502E2" w:rsidRPr="002502E2" w:rsidRDefault="002502E2" w:rsidP="0072379F">
      <w:pPr>
        <w:pStyle w:val="ListParagraph"/>
        <w:widowControl/>
        <w:numPr>
          <w:ilvl w:val="1"/>
          <w:numId w:val="1"/>
        </w:numPr>
        <w:autoSpaceDE/>
        <w:autoSpaceDN/>
        <w:spacing w:before="10" w:after="160" w:line="259" w:lineRule="auto"/>
        <w:contextualSpacing/>
        <w:rPr>
          <w:rFonts w:ascii="Lato-Hairline"/>
          <w:sz w:val="24"/>
        </w:rPr>
      </w:pPr>
      <w:r>
        <w:t>After Saving you also have the ability to add Fillable Forms under the Forms tab to provide documents with fillable fields for the employee to complete.</w:t>
      </w:r>
    </w:p>
    <w:p w14:paraId="1566B5CD" w14:textId="77777777" w:rsidR="002502E2" w:rsidRDefault="002502E2" w:rsidP="002502E2">
      <w:pPr>
        <w:pStyle w:val="ListParagraph"/>
        <w:widowControl/>
        <w:autoSpaceDE/>
        <w:autoSpaceDN/>
        <w:spacing w:after="160" w:line="259" w:lineRule="auto"/>
        <w:ind w:left="1440"/>
        <w:contextualSpacing/>
      </w:pPr>
    </w:p>
    <w:p w14:paraId="4E00A9EB" w14:textId="46FE6DD8" w:rsidR="00D915EF" w:rsidRPr="002502E2" w:rsidRDefault="00D915EF" w:rsidP="002502E2">
      <w:pPr>
        <w:pStyle w:val="ListParagraph"/>
        <w:widowControl/>
        <w:autoSpaceDE/>
        <w:autoSpaceDN/>
        <w:spacing w:before="10" w:after="160" w:line="259" w:lineRule="auto"/>
        <w:ind w:left="826"/>
        <w:contextualSpacing/>
        <w:rPr>
          <w:rFonts w:ascii="Lato-Hairline"/>
          <w:sz w:val="24"/>
        </w:rPr>
      </w:pPr>
    </w:p>
    <w:sectPr w:rsidR="00D915EF" w:rsidRPr="002502E2" w:rsidSect="0063412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Italic">
    <w:altName w:val="Lato"/>
    <w:charset w:val="00"/>
    <w:family w:val="roman"/>
    <w:pitch w:val="variable"/>
  </w:font>
  <w:font w:name="Lato-Black">
    <w:altName w:val="Lato"/>
    <w:charset w:val="00"/>
    <w:family w:val="roman"/>
    <w:pitch w:val="variable"/>
  </w:font>
  <w:font w:name="Lato-Hairline">
    <w:altName w:val="Lato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CCA"/>
    <w:multiLevelType w:val="hybridMultilevel"/>
    <w:tmpl w:val="8654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EE7538">
      <w:start w:val="1"/>
      <w:numFmt w:val="lowerLetter"/>
      <w:lvlText w:val="%2."/>
      <w:lvlJc w:val="left"/>
      <w:pPr>
        <w:ind w:left="1440" w:hanging="360"/>
      </w:pPr>
      <w:rPr>
        <w:rFonts w:ascii="Lato" w:hAnsi="Lato" w:hint="default"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8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03350A"/>
    <w:rsid w:val="001A7716"/>
    <w:rsid w:val="002502E2"/>
    <w:rsid w:val="0063412E"/>
    <w:rsid w:val="0072379F"/>
    <w:rsid w:val="007A362D"/>
    <w:rsid w:val="009626FE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DA9"/>
  <w15:docId w15:val="{D828B803-25D6-5544-94C1-1C025B8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BoldItalic" w:eastAsia="Lato-BoldItalic" w:hAnsi="Lato-BoldItalic" w:cs="Lato-Bold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Lato-Black" w:eastAsia="Lato-Black" w:hAnsi="Lato-Black" w:cs="Lato-Blac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Hardison</dc:creator>
  <cp:lastModifiedBy>Anthony Hardison</cp:lastModifiedBy>
  <cp:revision>2</cp:revision>
  <dcterms:created xsi:type="dcterms:W3CDTF">2022-06-14T13:54:00Z</dcterms:created>
  <dcterms:modified xsi:type="dcterms:W3CDTF">2022-06-14T13:54:00Z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